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附件2：</w:t>
      </w:r>
    </w:p>
    <w:p>
      <w:pPr>
        <w:jc w:val="center"/>
        <w:rPr>
          <w:rFonts w:ascii="黑体" w:hAnsi="黑体" w:eastAsia="黑体"/>
          <w:sz w:val="40"/>
          <w:szCs w:val="32"/>
        </w:rPr>
      </w:pP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上海亚太</w:t>
      </w:r>
      <w:r>
        <w:rPr>
          <w:rFonts w:ascii="黑体" w:hAnsi="黑体" w:eastAsia="黑体"/>
          <w:sz w:val="40"/>
          <w:szCs w:val="32"/>
        </w:rPr>
        <w:t>台风研究中心</w:t>
      </w:r>
      <w:r>
        <w:rPr>
          <w:rFonts w:hint="eastAsia" w:ascii="黑体" w:hAnsi="黑体" w:eastAsia="黑体"/>
          <w:sz w:val="40"/>
          <w:szCs w:val="32"/>
        </w:rPr>
        <w:t>2</w:t>
      </w:r>
      <w:r>
        <w:rPr>
          <w:rFonts w:ascii="黑体" w:hAnsi="黑体" w:eastAsia="黑体"/>
          <w:sz w:val="40"/>
          <w:szCs w:val="32"/>
        </w:rPr>
        <w:t>023</w:t>
      </w:r>
      <w:r>
        <w:rPr>
          <w:rFonts w:hint="eastAsia" w:ascii="黑体" w:hAnsi="黑体" w:eastAsia="黑体"/>
          <w:sz w:val="40"/>
          <w:szCs w:val="32"/>
        </w:rPr>
        <w:t>年岗位招聘计划</w:t>
      </w:r>
    </w:p>
    <w:p>
      <w:pPr>
        <w:pStyle w:val="2"/>
        <w:spacing w:before="0" w:beforeAutospacing="0" w:after="0" w:afterAutospacing="0" w:line="360" w:lineRule="auto"/>
        <w:rPr>
          <w:rFonts w:ascii="仿宋_GB2312" w:hAnsi="华文仿宋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26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计划招聘人数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亚太杰出学者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台风试验及机理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台风模拟技术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多学科应用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亚太精英学者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台风试验及机理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台风模拟技术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多学科应用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亚太青年学者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台风试验及机理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sz w:val="32"/>
                <w:szCs w:val="32"/>
              </w:rPr>
              <w:t>台风模拟技术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多学科应用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  <w:gridSpan w:val="2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系统研发工程师/信息技术工程师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_GB2312" w:hAnsi="仿宋" w:eastAsia="仿宋_GB2312"/>
                <w:bCs/>
                <w:sz w:val="32"/>
                <w:szCs w:val="32"/>
              </w:rPr>
            </w:pPr>
            <w:r>
              <w:rPr>
                <w:rFonts w:ascii="仿宋_GB2312" w:hAnsi="仿宋" w:eastAsia="仿宋_GB2312"/>
                <w:bCs/>
                <w:sz w:val="32"/>
                <w:szCs w:val="32"/>
              </w:rPr>
              <w:t>3</w:t>
            </w:r>
          </w:p>
        </w:tc>
      </w:tr>
    </w:tbl>
    <w:p>
      <w:pPr>
        <w:pStyle w:val="5"/>
        <w:ind w:left="1363" w:firstLine="0" w:firstLineChars="0"/>
        <w:rPr>
          <w:rFonts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DBlMTk1ZDYyMzI4YzI0MGE0YjAxM2RlZDE3Y2MifQ=="/>
  </w:docVars>
  <w:rsids>
    <w:rsidRoot w:val="116A01BD"/>
    <w:rsid w:val="116A01BD"/>
    <w:rsid w:val="4FA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132</Characters>
  <Lines>0</Lines>
  <Paragraphs>0</Paragraphs>
  <TotalTime>0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2022-11-23T01:08:00Z</dcterms:created>
  <dc:creator>辛勤的小蜜蜂</dc:creator>
  <cp:lastModifiedBy>辛勤的小蜜蜂</cp:lastModifiedBy>
  <dcterms:modified xsi:type="dcterms:W3CDTF">2022-11-23T09:27:48Z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8B71C23A48054A97AEA54B3BAF30BEC9</vt:lpwstr>
  </property>
</Properties>
</file>